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3F44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EK VII</w:t>
      </w:r>
    </w:p>
    <w:p w14:paraId="45F7EFF1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 </w:t>
      </w:r>
    </w:p>
    <w:p w14:paraId="53BCBB07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KOZMETİK ÜRÜNLERİN İÇEREBİLECEĞİ UV FİLTRELERİ LİSTESİ</w:t>
      </w:r>
    </w:p>
    <w:p w14:paraId="0A5FEA84" w14:textId="77777777" w:rsidR="00E80CC0" w:rsidRDefault="000D7079">
      <w:pPr>
        <w:jc w:val="both"/>
      </w:pPr>
      <w:r>
        <w:rPr>
          <w:sz w:val="22"/>
          <w:szCs w:val="22"/>
        </w:rPr>
        <w:t> </w:t>
      </w:r>
    </w:p>
    <w:p w14:paraId="1CB47DCE" w14:textId="77777777" w:rsidR="00E80CC0" w:rsidRDefault="000D7079">
      <w:pPr>
        <w:jc w:val="both"/>
      </w:pPr>
      <w:r>
        <w:rPr>
          <w:sz w:val="22"/>
          <w:szCs w:val="22"/>
        </w:rPr>
        <w:t>Yönetmelikte sözü edilen UV filtreleri, güneşten koruyucu ürünlere, özellikle bazı UV ışınlarını geçirmeyerek derinin bu ışınların belirgin zararlı etkilerinden korunmasını sağlamak amacıyla konulan maddelerdir.</w:t>
      </w:r>
    </w:p>
    <w:p w14:paraId="534B15FC" w14:textId="77777777" w:rsidR="00E80CC0" w:rsidRDefault="000D7079">
      <w:pPr>
        <w:jc w:val="both"/>
      </w:pPr>
      <w:r>
        <w:rPr>
          <w:sz w:val="22"/>
          <w:szCs w:val="22"/>
        </w:rPr>
        <w:t xml:space="preserve">Bu UV filtreleri bu </w:t>
      </w:r>
      <w:proofErr w:type="spellStart"/>
      <w:r>
        <w:rPr>
          <w:sz w:val="22"/>
          <w:szCs w:val="22"/>
        </w:rPr>
        <w:t>Ek’te</w:t>
      </w:r>
      <w:proofErr w:type="spellEnd"/>
      <w:r>
        <w:rPr>
          <w:sz w:val="22"/>
          <w:szCs w:val="22"/>
        </w:rPr>
        <w:t xml:space="preserve"> belirtilen sınırlamalar ve şartlar dahilinde başka kozmetiklere de eklenebilir.</w:t>
      </w:r>
    </w:p>
    <w:p w14:paraId="02974FB3" w14:textId="77777777" w:rsidR="00E80CC0" w:rsidRDefault="000D7079">
      <w:pPr>
        <w:jc w:val="both"/>
      </w:pPr>
      <w:r>
        <w:rPr>
          <w:sz w:val="22"/>
          <w:szCs w:val="22"/>
        </w:rPr>
        <w:t>Yalnızca katıldığı ürünü UV ışınlarından korumak amacıyla kozmetik ürünlerinde kullanılan diğer UV filtreleri bu listeye dahil değildir.</w:t>
      </w:r>
    </w:p>
    <w:p w14:paraId="01D92FC4" w14:textId="77777777" w:rsidR="00E80CC0" w:rsidRDefault="000D7079">
      <w:pPr>
        <w:jc w:val="both"/>
      </w:pPr>
      <w:r>
        <w:rPr>
          <w:sz w:val="22"/>
          <w:szCs w:val="22"/>
        </w:rPr>
        <w:t> </w:t>
      </w:r>
    </w:p>
    <w:p w14:paraId="040A2C5B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KISIM 1</w:t>
      </w:r>
    </w:p>
    <w:p w14:paraId="15544160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Kozmetik Ürünlerin İçerebileceği UV Filtreleri Listesi</w:t>
      </w:r>
    </w:p>
    <w:p w14:paraId="5C5CB310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515"/>
        <w:gridCol w:w="3573"/>
        <w:gridCol w:w="3200"/>
        <w:gridCol w:w="3402"/>
      </w:tblGrid>
      <w:tr w:rsidR="00E80CC0" w14:paraId="18F2CF4C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4E5FDD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Referans</w:t>
            </w:r>
          </w:p>
          <w:p w14:paraId="38C08AC9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99114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4384C27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Madde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CE1D9A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445287F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İzin verilen maksimum konsantrasyon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36111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E39EEA8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8553F5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E80CC0" w14:paraId="707D6CAF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0762AA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60D53F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E1A249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1BA089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EA95B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E80CC0" w14:paraId="2E35D1F7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BF570F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7B9A10" w14:textId="77777777" w:rsidR="00E80CC0" w:rsidRDefault="000D7079">
            <w:r>
              <w:rPr>
                <w:sz w:val="22"/>
                <w:szCs w:val="22"/>
              </w:rPr>
              <w:t xml:space="preserve">4-Aminobenzoic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D239D2" w14:textId="77777777" w:rsidR="00E80CC0" w:rsidRDefault="000D7079">
            <w:r>
              <w:rPr>
                <w:sz w:val="22"/>
                <w:szCs w:val="22"/>
              </w:rPr>
              <w:t>% 5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00F73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19EA1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23ECB0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C4BC4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770D69" w14:textId="77777777" w:rsidR="00E80CC0" w:rsidRDefault="000D7079">
            <w:r>
              <w:rPr>
                <w:sz w:val="22"/>
                <w:szCs w:val="22"/>
              </w:rPr>
              <w:t>N,N,N,-Trimethyl-4-(2-oxoborn-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4A6265" w14:textId="77777777" w:rsidR="00E80CC0" w:rsidRDefault="000D7079">
            <w:r>
              <w:rPr>
                <w:sz w:val="22"/>
                <w:szCs w:val="22"/>
              </w:rPr>
              <w:t>% 6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D69B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BDBE6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3E6A7C2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00131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E8B4F1" w14:textId="77777777" w:rsidR="00E80CC0" w:rsidRDefault="000D7079">
            <w:r>
              <w:rPr>
                <w:sz w:val="22"/>
                <w:szCs w:val="22"/>
              </w:rPr>
              <w:t xml:space="preserve">3-ylidenemethyl) </w:t>
            </w:r>
            <w:proofErr w:type="spellStart"/>
            <w:r>
              <w:rPr>
                <w:sz w:val="22"/>
                <w:szCs w:val="22"/>
              </w:rPr>
              <w:t>anilinium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7250C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90AF5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A465E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B86109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BEB0F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96E3F2" w14:textId="77777777" w:rsidR="00E80CC0" w:rsidRDefault="000D7079">
            <w:proofErr w:type="spellStart"/>
            <w:r>
              <w:rPr>
                <w:sz w:val="22"/>
                <w:szCs w:val="22"/>
              </w:rPr>
              <w:t>methyl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sulphate</w:t>
            </w:r>
            <w:proofErr w:type="spellEnd"/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B37F0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1CE74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E1E11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8FA7E53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366E6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365C8E" w14:textId="77777777" w:rsidR="00E80CC0" w:rsidRDefault="000D7079">
            <w:proofErr w:type="spellStart"/>
            <w:r>
              <w:rPr>
                <w:sz w:val="22"/>
                <w:szCs w:val="22"/>
              </w:rPr>
              <w:t>Homosalate</w:t>
            </w:r>
            <w:proofErr w:type="spellEnd"/>
            <w:r>
              <w:rPr>
                <w:sz w:val="22"/>
                <w:szCs w:val="22"/>
              </w:rPr>
              <w:t xml:space="preserve"> (INN)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898616" w14:textId="77777777" w:rsidR="00E80CC0" w:rsidRDefault="000D7079">
            <w:r>
              <w:rPr>
                <w:sz w:val="22"/>
                <w:szCs w:val="22"/>
              </w:rPr>
              <w:t>% 10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E9ACF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9C872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03EFC2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CCF9B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959B5B" w14:textId="77777777" w:rsidR="00E80CC0" w:rsidRDefault="000D7079">
            <w:proofErr w:type="spellStart"/>
            <w:r>
              <w:rPr>
                <w:sz w:val="22"/>
                <w:szCs w:val="22"/>
              </w:rPr>
              <w:t>Oxybenzone</w:t>
            </w:r>
            <w:proofErr w:type="spellEnd"/>
            <w:r>
              <w:rPr>
                <w:sz w:val="22"/>
                <w:szCs w:val="22"/>
              </w:rPr>
              <w:t xml:space="preserve"> (INN)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75C7DA" w14:textId="77777777" w:rsidR="00E80CC0" w:rsidRDefault="000D7079">
            <w:r>
              <w:rPr>
                <w:sz w:val="22"/>
                <w:szCs w:val="22"/>
              </w:rPr>
              <w:t>% 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0CF3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9A1C5E" w14:textId="77777777" w:rsidR="00E80CC0" w:rsidRDefault="000D7079">
            <w:proofErr w:type="spellStart"/>
            <w:r>
              <w:rPr>
                <w:sz w:val="22"/>
                <w:szCs w:val="22"/>
              </w:rPr>
              <w:t>Oxybenzone</w:t>
            </w:r>
            <w:proofErr w:type="spellEnd"/>
            <w:r>
              <w:rPr>
                <w:sz w:val="22"/>
                <w:szCs w:val="22"/>
              </w:rPr>
              <w:t xml:space="preserve"> içerir (1)</w:t>
            </w:r>
          </w:p>
        </w:tc>
      </w:tr>
      <w:tr w:rsidR="00E80CC0" w14:paraId="29BE120D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5BE18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E883F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1C495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37676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87972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406AFF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C74B9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ACF6DE" w14:textId="77777777" w:rsidR="00E80CC0" w:rsidRDefault="000D7079">
            <w:r>
              <w:rPr>
                <w:sz w:val="22"/>
                <w:szCs w:val="22"/>
              </w:rPr>
              <w:t>2-Phenyl-benzimidazole-5-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876FE7" w14:textId="77777777" w:rsidR="00E80CC0" w:rsidRDefault="000D7079">
            <w:r>
              <w:rPr>
                <w:sz w:val="22"/>
                <w:szCs w:val="22"/>
              </w:rPr>
              <w:t>% 8 (asit cinsinden)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DCAEC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2B166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9B1FD36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99E5C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101886" w14:textId="77777777" w:rsidR="00E80CC0" w:rsidRDefault="000D7079">
            <w:proofErr w:type="spellStart"/>
            <w:r>
              <w:rPr>
                <w:sz w:val="22"/>
                <w:szCs w:val="22"/>
              </w:rPr>
              <w:t>sulphonic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potassium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89866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F4E57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14093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F54F3A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4BDAF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1CAB46" w14:textId="77777777" w:rsidR="00E80CC0" w:rsidRDefault="000D7079">
            <w:proofErr w:type="spellStart"/>
            <w:r>
              <w:rPr>
                <w:sz w:val="22"/>
                <w:szCs w:val="22"/>
              </w:rPr>
              <w:t>sodium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triethanolamine</w:t>
            </w:r>
            <w:proofErr w:type="spellEnd"/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E358F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D9194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AC9EC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673B8A0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14AED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83CE6A" w14:textId="77777777" w:rsidR="00E80CC0" w:rsidRDefault="000D7079">
            <w:r>
              <w:rPr>
                <w:sz w:val="22"/>
                <w:szCs w:val="22"/>
              </w:rPr>
              <w:t>Tuzları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92725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39C93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E98A8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1665C5D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7EC7D7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C5444C" w14:textId="77777777" w:rsidR="00E80CC0" w:rsidRDefault="000D7079">
            <w:r>
              <w:rPr>
                <w:sz w:val="22"/>
                <w:szCs w:val="22"/>
              </w:rPr>
              <w:t>3,3’-(1,4-Phenylene-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D9CC22" w14:textId="77777777" w:rsidR="00E80CC0" w:rsidRDefault="000D7079">
            <w:r>
              <w:rPr>
                <w:sz w:val="22"/>
                <w:szCs w:val="22"/>
              </w:rPr>
              <w:t>% 10 (asit cinsinden)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791AD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08099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C4F42E2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64BCF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B288CF" w14:textId="77777777" w:rsidR="00E80CC0" w:rsidRDefault="000D7079">
            <w:proofErr w:type="spellStart"/>
            <w:r>
              <w:rPr>
                <w:sz w:val="22"/>
                <w:szCs w:val="22"/>
              </w:rPr>
              <w:t>dimethylidine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bis</w:t>
            </w:r>
            <w:proofErr w:type="spellEnd"/>
            <w:r>
              <w:rPr>
                <w:sz w:val="22"/>
                <w:szCs w:val="22"/>
              </w:rPr>
              <w:t xml:space="preserve"> (7,7-dimethyl-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37135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EDB58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5A4D2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E6BABE5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C5D74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DFBBE5" w14:textId="77777777" w:rsidR="00E80CC0" w:rsidRDefault="000D7079">
            <w:r>
              <w:rPr>
                <w:sz w:val="22"/>
                <w:szCs w:val="22"/>
              </w:rPr>
              <w:t>-2-oxobicyclo-[2,2,1] hept-1-yl-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380D8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6B6C2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21D16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DED672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AE489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24490A" w14:textId="77777777" w:rsidR="00E80CC0" w:rsidRDefault="000D7079">
            <w:proofErr w:type="spellStart"/>
            <w:r>
              <w:rPr>
                <w:sz w:val="22"/>
                <w:szCs w:val="22"/>
              </w:rPr>
              <w:t>methane-sulphonic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12B93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58F9E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77FB3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4EC641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9C801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EAE2AC" w14:textId="77777777" w:rsidR="00E80CC0" w:rsidRDefault="000D7079">
            <w:r>
              <w:rPr>
                <w:sz w:val="22"/>
                <w:szCs w:val="22"/>
              </w:rPr>
              <w:t>ve tuzları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06C50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C1E15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EE457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2F6E600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C8891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4117AA" w14:textId="77777777" w:rsidR="00E80CC0" w:rsidRDefault="000D7079">
            <w:r>
              <w:rPr>
                <w:sz w:val="22"/>
                <w:szCs w:val="22"/>
              </w:rPr>
              <w:t>1-4(4-Tert-butylphenyl)-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35D7CF" w14:textId="77777777" w:rsidR="00E80CC0" w:rsidRDefault="000D7079">
            <w:r>
              <w:rPr>
                <w:sz w:val="22"/>
                <w:szCs w:val="22"/>
              </w:rPr>
              <w:t>% 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A4EE3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52F7B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9E8A0A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E26DC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998A8F" w14:textId="77777777" w:rsidR="00E80CC0" w:rsidRDefault="000D7079">
            <w:r>
              <w:rPr>
                <w:sz w:val="22"/>
                <w:szCs w:val="22"/>
              </w:rPr>
              <w:t>3-(4-methoxyphenyl)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657D0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7AFAD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F50C6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4BBAAC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68287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E467F9" w14:textId="77777777" w:rsidR="00E80CC0" w:rsidRDefault="000D7079">
            <w:r>
              <w:rPr>
                <w:sz w:val="22"/>
                <w:szCs w:val="22"/>
              </w:rPr>
              <w:t xml:space="preserve">propane-1,3- </w:t>
            </w:r>
            <w:proofErr w:type="spellStart"/>
            <w:r>
              <w:rPr>
                <w:sz w:val="22"/>
                <w:szCs w:val="22"/>
              </w:rPr>
              <w:t>dione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7564A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A3CA3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91858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</w:tbl>
    <w:p w14:paraId="6E93C3B3" w14:textId="77777777" w:rsidR="00E80CC0" w:rsidRDefault="000D7079">
      <w:r>
        <w:rPr>
          <w:sz w:val="22"/>
          <w:szCs w:val="22"/>
        </w:rPr>
        <w:t> </w:t>
      </w:r>
    </w:p>
    <w:p w14:paraId="35C78C56" w14:textId="77777777" w:rsidR="00E80CC0" w:rsidRDefault="000D7079"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 </w:t>
      </w:r>
    </w:p>
    <w:p w14:paraId="435F7EB5" w14:textId="77777777" w:rsidR="00E80CC0" w:rsidRDefault="000D7079">
      <w:pPr>
        <w:pStyle w:val="Balk1"/>
      </w:pPr>
      <w:r>
        <w:rPr>
          <w:rFonts w:ascii="Times New Roman" w:hAnsi="Times New Roman" w:cs="Times New Roman"/>
        </w:rPr>
        <w:t>Ek VII, Kısım 1</w:t>
      </w:r>
    </w:p>
    <w:p w14:paraId="418CB9D3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 xml:space="preserve">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515"/>
        <w:gridCol w:w="3573"/>
        <w:gridCol w:w="3200"/>
        <w:gridCol w:w="3402"/>
      </w:tblGrid>
      <w:tr w:rsidR="00E80CC0" w14:paraId="79223F46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C1A5D9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Referans</w:t>
            </w:r>
          </w:p>
          <w:p w14:paraId="760459A2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EF99F5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45F21A7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Madde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EDB4CC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13DDC17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İzin verilen maksimum konsantrasyon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311A13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1FC21BD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2598C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E80CC0" w14:paraId="5668D17D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E26488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3771DF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18684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64633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E7058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E80CC0" w14:paraId="6FCFD628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97A0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0A7126" w14:textId="77777777" w:rsidR="00E80CC0" w:rsidRDefault="000D7079">
            <w:proofErr w:type="spellStart"/>
            <w:r>
              <w:rPr>
                <w:sz w:val="22"/>
                <w:szCs w:val="22"/>
              </w:rPr>
              <w:t>alpha</w:t>
            </w:r>
            <w:proofErr w:type="spellEnd"/>
            <w:r>
              <w:rPr>
                <w:sz w:val="22"/>
                <w:szCs w:val="22"/>
              </w:rPr>
              <w:t>-(2-Oxoborn-3-ylidene)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A3912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6 (asit cinsinden)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04508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92DA5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83467EB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57BB8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C24C1D" w14:textId="77777777" w:rsidR="00E80CC0" w:rsidRDefault="000D7079">
            <w:r>
              <w:rPr>
                <w:sz w:val="22"/>
                <w:szCs w:val="22"/>
              </w:rPr>
              <w:t xml:space="preserve">toluene-4-sulphonic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ve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EECA1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CC31E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A3E27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E71927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83770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7A9E36" w14:textId="77777777" w:rsidR="00E80CC0" w:rsidRDefault="000D7079">
            <w:r>
              <w:rPr>
                <w:sz w:val="22"/>
                <w:szCs w:val="22"/>
              </w:rPr>
              <w:t>Tuzları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1466D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B93AA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0C645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1B108E8B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0C3ED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D46C24" w14:textId="77777777" w:rsidR="00E80CC0" w:rsidRDefault="000D7079">
            <w:r>
              <w:rPr>
                <w:sz w:val="22"/>
                <w:szCs w:val="22"/>
              </w:rPr>
              <w:t xml:space="preserve">2-cyano-3,3-diphenyl </w:t>
            </w:r>
            <w:proofErr w:type="spellStart"/>
            <w:r>
              <w:rPr>
                <w:sz w:val="22"/>
                <w:szCs w:val="22"/>
              </w:rPr>
              <w:t>acrylic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45826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 (asit cinsinden)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A8CE1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F7EB7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750811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39365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E5E119" w14:textId="77777777" w:rsidR="00E80CC0" w:rsidRDefault="000D7079"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>, 2-ethylhexyl ester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F958D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D22B5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D660E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E818F7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7637C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4601D6" w14:textId="77777777" w:rsidR="00E80CC0" w:rsidRDefault="000D7079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Octocrylene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C1725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4B65C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8BEFF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7FA223C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691BE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5F25D5" w14:textId="77777777" w:rsidR="00E80CC0" w:rsidRDefault="000D7079">
            <w:r>
              <w:rPr>
                <w:sz w:val="22"/>
                <w:szCs w:val="22"/>
              </w:rPr>
              <w:t xml:space="preserve">N-{(2 ve 4)-[(2-oxoborn-3- 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3B44D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6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C5AC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C41F8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D0DCEB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00276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F33D9B" w14:textId="77777777" w:rsidR="00E80CC0" w:rsidRDefault="000D7079">
            <w:proofErr w:type="spellStart"/>
            <w:r>
              <w:rPr>
                <w:sz w:val="22"/>
                <w:szCs w:val="22"/>
              </w:rPr>
              <w:t>ylidene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methyl</w:t>
            </w:r>
            <w:proofErr w:type="spellEnd"/>
            <w:r>
              <w:rPr>
                <w:sz w:val="22"/>
                <w:szCs w:val="22"/>
              </w:rPr>
              <w:t>]</w:t>
            </w:r>
            <w:proofErr w:type="spellStart"/>
            <w:r>
              <w:rPr>
                <w:sz w:val="22"/>
                <w:szCs w:val="22"/>
              </w:rPr>
              <w:t>benzyl</w:t>
            </w:r>
            <w:proofErr w:type="spellEnd"/>
            <w:r>
              <w:rPr>
                <w:sz w:val="22"/>
                <w:szCs w:val="22"/>
              </w:rPr>
              <w:t>}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8F31D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77A00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42283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CDA247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C07C0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620250" w14:textId="77777777" w:rsidR="00E80CC0" w:rsidRDefault="000D7079">
            <w:proofErr w:type="spellStart"/>
            <w:r>
              <w:rPr>
                <w:sz w:val="22"/>
                <w:szCs w:val="22"/>
              </w:rPr>
              <w:t>Acrylamide</w:t>
            </w:r>
            <w:proofErr w:type="spellEnd"/>
            <w:r>
              <w:rPr>
                <w:sz w:val="22"/>
                <w:szCs w:val="22"/>
              </w:rPr>
              <w:t xml:space="preserve"> polimeri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F89A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4FEC2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22BDD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73C0642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B4F19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A444CF" w14:textId="77777777" w:rsidR="00E80CC0" w:rsidRDefault="000D7079">
            <w:proofErr w:type="spellStart"/>
            <w:r>
              <w:rPr>
                <w:sz w:val="22"/>
                <w:szCs w:val="22"/>
              </w:rPr>
              <w:t>Octyl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methoxycinnamate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F079B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7A240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C492A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96A9DA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C9054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DCD6A1" w14:textId="77777777" w:rsidR="00E80CC0" w:rsidRDefault="000D7079">
            <w:proofErr w:type="spellStart"/>
            <w:r>
              <w:rPr>
                <w:sz w:val="22"/>
                <w:szCs w:val="22"/>
              </w:rPr>
              <w:t>Ethoxylated</w:t>
            </w:r>
            <w:proofErr w:type="spellEnd"/>
            <w:r>
              <w:rPr>
                <w:sz w:val="22"/>
                <w:szCs w:val="22"/>
              </w:rPr>
              <w:t xml:space="preserve"> ethyl-4-amino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22A3C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F2A39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BF4C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EDF5B6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30142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82AE68" w14:textId="77777777" w:rsidR="00E80CC0" w:rsidRDefault="000D7079">
            <w:proofErr w:type="spellStart"/>
            <w:r>
              <w:rPr>
                <w:sz w:val="22"/>
                <w:szCs w:val="22"/>
              </w:rPr>
              <w:t>Benzoate</w:t>
            </w:r>
            <w:proofErr w:type="spellEnd"/>
            <w:r>
              <w:rPr>
                <w:sz w:val="22"/>
                <w:szCs w:val="22"/>
              </w:rPr>
              <w:t xml:space="preserve"> (PEG-25 PABA)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699E2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E4235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2D9CA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F43BBC5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C35D9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EAEA8F" w14:textId="77777777" w:rsidR="00E80CC0" w:rsidRDefault="000D7079">
            <w:r>
              <w:rPr>
                <w:sz w:val="22"/>
                <w:szCs w:val="22"/>
              </w:rPr>
              <w:t>Isopentyl-4-methoxy-cinnamate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35555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17482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3751A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AFB24E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87617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B1DCAE" w14:textId="77777777" w:rsidR="00E80CC0" w:rsidRDefault="000D7079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Isoamyl</w:t>
            </w:r>
            <w:proofErr w:type="spellEnd"/>
            <w:r>
              <w:rPr>
                <w:sz w:val="22"/>
                <w:szCs w:val="22"/>
              </w:rPr>
              <w:t xml:space="preserve"> p-</w:t>
            </w:r>
            <w:proofErr w:type="spellStart"/>
            <w:r>
              <w:rPr>
                <w:sz w:val="22"/>
                <w:szCs w:val="22"/>
              </w:rPr>
              <w:t>Methoxycinnamate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6BD4A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C9010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39298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C4DE7F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C31A8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DE0690" w14:textId="77777777" w:rsidR="00E80CC0" w:rsidRDefault="000D7079">
            <w:r>
              <w:rPr>
                <w:sz w:val="22"/>
                <w:szCs w:val="22"/>
              </w:rPr>
              <w:t>2,4,6-Trianilino-(p-carbo-2’-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AE8167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A7240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1D478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A8095F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C924C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95DB83" w14:textId="77777777" w:rsidR="00E80CC0" w:rsidRDefault="000D7079">
            <w:r>
              <w:rPr>
                <w:sz w:val="22"/>
                <w:szCs w:val="22"/>
              </w:rPr>
              <w:t>ethylhexyl-1’-oxy)-1,3,5-trizaine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1300E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16E00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9E6B2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8179C36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073CA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AE33BA" w14:textId="77777777" w:rsidR="00E80CC0" w:rsidRDefault="000D7079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Octyl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Triazone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03197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F4111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3F8D2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A5FA01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D0AB8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51CAF0" w14:textId="77777777" w:rsidR="00E80CC0" w:rsidRDefault="000D7079">
            <w:r>
              <w:rPr>
                <w:sz w:val="22"/>
                <w:szCs w:val="22"/>
              </w:rPr>
              <w:t>Phenol,2-(2H-Benzotriazol-2-yl)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E3320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15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0406E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8967C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72447D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8DD8B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BED092" w14:textId="77777777" w:rsidR="00E80CC0" w:rsidRDefault="000D7079">
            <w:r>
              <w:rPr>
                <w:sz w:val="22"/>
                <w:szCs w:val="22"/>
              </w:rPr>
              <w:t>-4-Methyl-6-(2-Methyl-3-(1,3,3,3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545BD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530E2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53EFD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3D2D75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E418C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97943C" w14:textId="77777777" w:rsidR="00E80CC0" w:rsidRDefault="000D7079"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Tetra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methyl</w:t>
            </w:r>
            <w:proofErr w:type="spellEnd"/>
            <w:r>
              <w:rPr>
                <w:sz w:val="22"/>
                <w:szCs w:val="22"/>
              </w:rPr>
              <w:t>-I-(</w:t>
            </w:r>
            <w:proofErr w:type="spellStart"/>
            <w:r>
              <w:rPr>
                <w:sz w:val="22"/>
                <w:szCs w:val="22"/>
              </w:rPr>
              <w:t>Trimethylsilyl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EAB0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92D36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C3E27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9BCD8B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9C6A6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AB52BA" w14:textId="77777777" w:rsidR="00E80CC0" w:rsidRDefault="000D7079">
            <w:proofErr w:type="spellStart"/>
            <w:r>
              <w:rPr>
                <w:sz w:val="22"/>
                <w:szCs w:val="22"/>
              </w:rPr>
              <w:t>Oxy</w:t>
            </w:r>
            <w:proofErr w:type="spellEnd"/>
            <w:r>
              <w:rPr>
                <w:sz w:val="22"/>
                <w:szCs w:val="22"/>
              </w:rPr>
              <w:t>)-</w:t>
            </w:r>
            <w:proofErr w:type="spellStart"/>
            <w:r>
              <w:rPr>
                <w:sz w:val="22"/>
                <w:szCs w:val="22"/>
              </w:rPr>
              <w:t>Disilo-xanyl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Propyl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918AD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87B80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AB327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007A41C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D31FF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7D98F2" w14:textId="77777777" w:rsidR="00E80CC0" w:rsidRDefault="000D7079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Drometrizole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Trisiloxane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617CD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001B5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26293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FF47AB6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2F6F1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C55936" w14:textId="77777777" w:rsidR="00E80CC0" w:rsidRDefault="000D7079"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acid,4,4-((6-(((1,1-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FC594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947D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46D20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C4CDE5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14710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42173A" w14:textId="77777777" w:rsidR="00E80CC0" w:rsidRDefault="000D7079">
            <w:proofErr w:type="spellStart"/>
            <w:r>
              <w:rPr>
                <w:sz w:val="22"/>
                <w:szCs w:val="22"/>
              </w:rPr>
              <w:t>Dimethyl-ethyl</w:t>
            </w:r>
            <w:proofErr w:type="spellEnd"/>
            <w:r>
              <w:rPr>
                <w:sz w:val="22"/>
                <w:szCs w:val="22"/>
              </w:rPr>
              <w:t>)amino)</w:t>
            </w:r>
            <w:proofErr w:type="spellStart"/>
            <w:r>
              <w:rPr>
                <w:sz w:val="22"/>
                <w:szCs w:val="22"/>
              </w:rPr>
              <w:t>carbonyl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81F0B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FBDAB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01A61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C73F3E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FAE60F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588C3D" w14:textId="77777777" w:rsidR="00E80CC0" w:rsidRDefault="000D7079">
            <w:proofErr w:type="spellStart"/>
            <w:r>
              <w:rPr>
                <w:sz w:val="22"/>
                <w:szCs w:val="22"/>
              </w:rPr>
              <w:t>Phenyl</w:t>
            </w:r>
            <w:proofErr w:type="spellEnd"/>
            <w:r>
              <w:rPr>
                <w:sz w:val="22"/>
                <w:szCs w:val="22"/>
              </w:rPr>
              <w:t>)amino)-1,3,5-Triazine-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08E23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DC357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FB36D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552A2F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60D34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9686B8" w14:textId="77777777" w:rsidR="00E80CC0" w:rsidRDefault="000D7079">
            <w:r>
              <w:rPr>
                <w:sz w:val="22"/>
                <w:szCs w:val="22"/>
              </w:rPr>
              <w:t>2,4-diyl)</w:t>
            </w:r>
            <w:proofErr w:type="spellStart"/>
            <w:r>
              <w:rPr>
                <w:sz w:val="22"/>
                <w:szCs w:val="22"/>
              </w:rPr>
              <w:t>diimino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bis</w:t>
            </w:r>
            <w:proofErr w:type="spellEnd"/>
            <w:r>
              <w:rPr>
                <w:sz w:val="22"/>
                <w:szCs w:val="22"/>
              </w:rPr>
              <w:t>-,</w:t>
            </w:r>
            <w:proofErr w:type="spellStart"/>
            <w:r>
              <w:rPr>
                <w:sz w:val="22"/>
                <w:szCs w:val="22"/>
              </w:rPr>
              <w:t>bis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BAE33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AC5CF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769C2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5057E28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42F38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84C63F" w14:textId="77777777" w:rsidR="00E80CC0" w:rsidRDefault="000D7079">
            <w:r>
              <w:rPr>
                <w:sz w:val="22"/>
                <w:szCs w:val="22"/>
              </w:rPr>
              <w:t>(2-ethylhexyl)ester)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B6610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B583B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8BD20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217C520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C5AB1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421E34" w14:textId="77777777" w:rsidR="00E80CC0" w:rsidRDefault="000D7079">
            <w:r>
              <w:rPr>
                <w:sz w:val="22"/>
                <w:szCs w:val="22"/>
              </w:rPr>
              <w:t>3-(4’-Methylbenzylidene)-d-1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8D59E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BDCDE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91D7F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DBAC7D3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F229A7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34BB04" w14:textId="77777777" w:rsidR="00E80CC0" w:rsidRDefault="000D7079">
            <w:proofErr w:type="spellStart"/>
            <w:r>
              <w:rPr>
                <w:sz w:val="22"/>
                <w:szCs w:val="22"/>
              </w:rPr>
              <w:t>Camphor</w:t>
            </w:r>
            <w:proofErr w:type="spellEnd"/>
            <w:r>
              <w:rPr>
                <w:sz w:val="22"/>
                <w:szCs w:val="22"/>
              </w:rPr>
              <w:t xml:space="preserve"> (4-Methylbenzylidine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F7700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90B16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F28A9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FD6154C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90B9C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2F242" w14:textId="77777777" w:rsidR="00E80CC0" w:rsidRDefault="000D7079">
            <w:proofErr w:type="spellStart"/>
            <w:r>
              <w:rPr>
                <w:sz w:val="22"/>
                <w:szCs w:val="22"/>
              </w:rPr>
              <w:t>Camphor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84C36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489F0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08D4B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</w:tbl>
    <w:p w14:paraId="32FBFF1E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 </w:t>
      </w:r>
    </w:p>
    <w:p w14:paraId="0876FB11" w14:textId="77777777" w:rsidR="00E80CC0" w:rsidRDefault="000D7079">
      <w:pPr>
        <w:pStyle w:val="Balk1"/>
      </w:pPr>
      <w:r>
        <w:rPr>
          <w:b w:val="0"/>
          <w:bCs w:val="0"/>
        </w:rPr>
        <w:br w:type="page"/>
      </w:r>
      <w:r>
        <w:rPr>
          <w:rFonts w:ascii="Times New Roman" w:hAnsi="Times New Roman" w:cs="Times New Roman"/>
        </w:rPr>
        <w:lastRenderedPageBreak/>
        <w:t>Ek VII, Kısım 1</w:t>
      </w:r>
    </w:p>
    <w:p w14:paraId="578A747F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 xml:space="preserve">          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515"/>
        <w:gridCol w:w="3573"/>
        <w:gridCol w:w="3200"/>
        <w:gridCol w:w="3402"/>
      </w:tblGrid>
      <w:tr w:rsidR="00E80CC0" w14:paraId="7C4FFDBB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A40440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Referans</w:t>
            </w:r>
          </w:p>
          <w:p w14:paraId="3043FC78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394CC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04254B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Madde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B7D63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46A162CE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İzin verilen maksimum konsantrasyon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58517A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F3A8A97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sınırlamalar ve istekler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E3917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Etiket üzerinde belirtilmesi gereken kullanma talimatı ve tedbirler</w:t>
            </w:r>
          </w:p>
        </w:tc>
      </w:tr>
      <w:tr w:rsidR="00E80CC0" w14:paraId="5BF54EB1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C5F309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95CBC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7888B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7DF3DF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016E68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E80CC0" w14:paraId="6D74C5C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D8BE0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FE272C" w14:textId="77777777" w:rsidR="00E80CC0" w:rsidRDefault="000D7079">
            <w:r>
              <w:rPr>
                <w:sz w:val="22"/>
                <w:szCs w:val="22"/>
              </w:rPr>
              <w:t xml:space="preserve">3-Benzylidene </w:t>
            </w:r>
            <w:proofErr w:type="spellStart"/>
            <w:r>
              <w:rPr>
                <w:sz w:val="22"/>
                <w:szCs w:val="22"/>
              </w:rPr>
              <w:t>camphor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3191B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2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B0AF7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483DB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4558D6D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D4993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06D414" w14:textId="77777777" w:rsidR="00E80CC0" w:rsidRDefault="000D7079">
            <w:r>
              <w:rPr>
                <w:sz w:val="22"/>
                <w:szCs w:val="22"/>
              </w:rPr>
              <w:t xml:space="preserve">(3-Benzylidene </w:t>
            </w:r>
            <w:proofErr w:type="spellStart"/>
            <w:r>
              <w:rPr>
                <w:sz w:val="22"/>
                <w:szCs w:val="22"/>
              </w:rPr>
              <w:t>Camphor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03023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78069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A295B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5654E4D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1F7E8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465C35" w14:textId="77777777" w:rsidR="00E80CC0" w:rsidRDefault="000D7079">
            <w:r>
              <w:rPr>
                <w:sz w:val="22"/>
                <w:szCs w:val="22"/>
              </w:rPr>
              <w:t xml:space="preserve">2-Ethylhexyl </w:t>
            </w:r>
            <w:proofErr w:type="spellStart"/>
            <w:r>
              <w:rPr>
                <w:sz w:val="22"/>
                <w:szCs w:val="22"/>
              </w:rPr>
              <w:t>salicylate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4C42A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A5117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9C39E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D19027F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79804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3A958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88552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37C0E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F1961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DA72DC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8196E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86204A" w14:textId="77777777" w:rsidR="00E80CC0" w:rsidRDefault="000D7079">
            <w:r>
              <w:rPr>
                <w:sz w:val="22"/>
                <w:szCs w:val="22"/>
              </w:rPr>
              <w:t>4-Dimethyl-amino-benzoate of ethyl-2hexyl (</w:t>
            </w:r>
            <w:proofErr w:type="spellStart"/>
            <w:r>
              <w:rPr>
                <w:sz w:val="22"/>
                <w:szCs w:val="22"/>
              </w:rPr>
              <w:t>octyl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dimethyl</w:t>
            </w:r>
            <w:proofErr w:type="spellEnd"/>
            <w:r>
              <w:rPr>
                <w:sz w:val="22"/>
                <w:szCs w:val="22"/>
              </w:rPr>
              <w:t xml:space="preserve"> PABA)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91759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%8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5949B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6D06B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E56B851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95678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B2176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380D4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622E3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4C50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09546F3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E9C60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FDDA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C63B7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E3ECC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FEFF4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75C36C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CFBC8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808899" w14:textId="77777777" w:rsidR="00E80CC0" w:rsidRDefault="000D7079">
            <w:r>
              <w:rPr>
                <w:sz w:val="22"/>
                <w:szCs w:val="22"/>
              </w:rPr>
              <w:t xml:space="preserve">2-Hydroxy-4-methoxybenzophenone –5-sulfonic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(Benzophenone-5) ve sodyum tuzu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050B3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5 asit cinsinden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8CB25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A3BB7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14556CC1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AE22A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73F02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D1DF4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6F035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E070D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9582943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39E5A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2B303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E4DEC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4378B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7B116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66265B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33BEB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274D7E" w14:textId="77777777" w:rsidR="00E80CC0" w:rsidRDefault="000D7079">
            <w:r>
              <w:rPr>
                <w:sz w:val="22"/>
                <w:szCs w:val="22"/>
              </w:rPr>
              <w:t>2,2’-methylene –bis-6-(2H-benzotriazol-2-yl)-4-tetramethyl-butyl)-1,1,3,3,-phenol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D48F4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8A3D1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57479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D22F894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E3F81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B24EF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8B6EA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210D9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12CBD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039F8F4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A7412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7C151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42FB7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B5B65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21AEC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946DBD5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10967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69F7FA" w14:textId="77777777" w:rsidR="00E80CC0" w:rsidRDefault="000D7079">
            <w:r>
              <w:rPr>
                <w:sz w:val="22"/>
                <w:szCs w:val="22"/>
              </w:rPr>
              <w:t xml:space="preserve">2-2’-bis-(1,4-phenylene)-1H-benzimidazole –4,6-disulfonic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mono sodyum  tuzu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5AFF1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 asit  cinsinden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F839C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CDFBE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06B9867F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6C7CA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F7F42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5F61C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37CE3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DFAC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B4A3B15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697B7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B19EE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2AD42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1883E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89ECB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2F48B2B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C98D5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00E0E" w14:textId="77777777" w:rsidR="00E80CC0" w:rsidRDefault="000D7079">
            <w:r>
              <w:rPr>
                <w:sz w:val="22"/>
                <w:szCs w:val="22"/>
              </w:rPr>
              <w:t>(1,3,5,9-triazine-2,4-bis((4-(2-ethyl-hexyloxy)-2-hydroxy)-phenyl)-6-(4-methoxyphenyl)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682BE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69A18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6672A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7301C60D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FC74E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1E177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76FDA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ECFBC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82F51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D92966B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17D83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CF44D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91048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66DAC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E2C45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5EE2686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A160C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0AD7A9" w14:textId="77777777" w:rsidR="00E80CC0" w:rsidRDefault="000D7079">
            <w:proofErr w:type="spellStart"/>
            <w:r>
              <w:rPr>
                <w:sz w:val="22"/>
                <w:szCs w:val="22"/>
              </w:rPr>
              <w:t>Dimethicodiethylbenzalmalonate</w:t>
            </w:r>
            <w:proofErr w:type="spellEnd"/>
            <w:r>
              <w:rPr>
                <w:sz w:val="22"/>
                <w:szCs w:val="22"/>
              </w:rPr>
              <w:t xml:space="preserve"> (CAS No 207574-74-1)</w:t>
            </w:r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0043A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%10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309F5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5E54A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15980F9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CC1A2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14F34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C50CAF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6A0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E4107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675E78D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B5AA2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4D378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588AC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D04EA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673C0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66D831B3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40E95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453FCB" w14:textId="77777777" w:rsidR="00E80CC0" w:rsidRDefault="000D7079">
            <w:proofErr w:type="spellStart"/>
            <w:r>
              <w:rPr>
                <w:sz w:val="22"/>
                <w:szCs w:val="22"/>
              </w:rPr>
              <w:t>Titanium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Dioxide</w:t>
            </w:r>
            <w:proofErr w:type="spellEnd"/>
          </w:p>
        </w:tc>
        <w:tc>
          <w:tcPr>
            <w:tcW w:w="357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AD32A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% 25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7C02D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8595F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4D8FC36F" w14:textId="77777777">
        <w:trPr>
          <w:trHeight w:val="11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F786C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F9751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0D476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77EFD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37D26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  <w:tr w:rsidR="00E80CC0" w14:paraId="3E2205C2" w14:textId="77777777">
        <w:trPr>
          <w:trHeight w:val="506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49697F" w14:textId="77777777" w:rsidR="00E80CC0" w:rsidRDefault="000D7079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5E60DD6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14:paraId="451A1E45" w14:textId="77777777" w:rsidR="00E80CC0" w:rsidRDefault="000D707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0807D9" w14:textId="77777777" w:rsidR="00E80CC0" w:rsidRDefault="000D707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(Ek:RG-12/10/2006-26317)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Benzoic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>, 2-[-4-(</w:t>
            </w:r>
            <w:proofErr w:type="spellStart"/>
            <w:r>
              <w:rPr>
                <w:sz w:val="22"/>
                <w:szCs w:val="22"/>
              </w:rPr>
              <w:t>diethylamino</w:t>
            </w:r>
            <w:proofErr w:type="spellEnd"/>
            <w:r>
              <w:rPr>
                <w:sz w:val="22"/>
                <w:szCs w:val="22"/>
              </w:rPr>
              <w:t>)-2-hydroxybenzoyl]-,</w:t>
            </w:r>
          </w:p>
          <w:p w14:paraId="4D21CDF2" w14:textId="77777777" w:rsidR="00E80CC0" w:rsidRDefault="000D707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hexylester</w:t>
            </w:r>
            <w:proofErr w:type="spellEnd"/>
          </w:p>
          <w:p w14:paraId="24E6AD02" w14:textId="77777777" w:rsidR="00E80CC0" w:rsidRDefault="000D7079">
            <w:pPr>
              <w:jc w:val="both"/>
            </w:pPr>
            <w:r>
              <w:rPr>
                <w:sz w:val="22"/>
                <w:szCs w:val="22"/>
              </w:rPr>
              <w:t xml:space="preserve">(INCI: </w:t>
            </w:r>
            <w:proofErr w:type="spellStart"/>
            <w:r>
              <w:rPr>
                <w:sz w:val="22"/>
                <w:szCs w:val="22"/>
              </w:rPr>
              <w:t>Diethylamino</w:t>
            </w:r>
            <w:proofErr w:type="spellEnd"/>
          </w:p>
          <w:p w14:paraId="4087F560" w14:textId="77777777" w:rsidR="00E80CC0" w:rsidRDefault="000D707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Hydroxybenzoyl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Hexyl</w:t>
            </w:r>
            <w:proofErr w:type="spellEnd"/>
          </w:p>
          <w:p w14:paraId="3ADD40F0" w14:textId="77777777" w:rsidR="00E80CC0" w:rsidRDefault="000D707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Benzoate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55110197" w14:textId="77777777" w:rsidR="00E80CC0" w:rsidRDefault="000D7079">
            <w:pPr>
              <w:jc w:val="both"/>
            </w:pPr>
            <w:r>
              <w:rPr>
                <w:sz w:val="22"/>
                <w:szCs w:val="22"/>
              </w:rPr>
              <w:t>no CAS 302776-68-7)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76E5DC" w14:textId="77777777" w:rsidR="00E80CC0" w:rsidRDefault="000D7079">
            <w:r>
              <w:rPr>
                <w:sz w:val="22"/>
                <w:szCs w:val="22"/>
              </w:rPr>
              <w:t>%10 güneşten korunma ürünlerinde</w:t>
            </w:r>
          </w:p>
          <w:p w14:paraId="545CE0E4" w14:textId="77777777" w:rsidR="00E80CC0" w:rsidRDefault="000D707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2C7EF8" w14:textId="77777777" w:rsidR="00E80CC0" w:rsidRDefault="000D7079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0FB86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</w:tr>
    </w:tbl>
    <w:p w14:paraId="3A43C21D" w14:textId="77777777" w:rsidR="00E80CC0" w:rsidRDefault="000D7079">
      <w:r>
        <w:rPr>
          <w:sz w:val="22"/>
          <w:szCs w:val="22"/>
        </w:rPr>
        <w:t> </w:t>
      </w:r>
    </w:p>
    <w:p w14:paraId="547A95D2" w14:textId="77777777" w:rsidR="00E80CC0" w:rsidRDefault="000D7079">
      <w:r>
        <w:rPr>
          <w:sz w:val="22"/>
          <w:szCs w:val="22"/>
        </w:rPr>
        <w:t>(1) Konsantrasyonu % 0.5 ve daha az ise, veya yalnızca ürünü korumak amacıyla kullanılıyorsa gerekmez.</w:t>
      </w:r>
    </w:p>
    <w:p w14:paraId="7DD27778" w14:textId="77777777" w:rsidR="00E80CC0" w:rsidRDefault="000D7079">
      <w:r>
        <w:rPr>
          <w:b/>
          <w:bCs/>
          <w:sz w:val="22"/>
          <w:szCs w:val="22"/>
        </w:rPr>
        <w:t> </w:t>
      </w:r>
    </w:p>
    <w:p w14:paraId="0E3E432A" w14:textId="77777777" w:rsidR="00E80CC0" w:rsidRDefault="000D7079">
      <w:pPr>
        <w:jc w:val="center"/>
      </w:pPr>
      <w:r>
        <w:rPr>
          <w:b/>
          <w:bCs/>
          <w:color w:val="FF0000"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EK VII - KISIM 2</w:t>
      </w:r>
    </w:p>
    <w:p w14:paraId="05A34C72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 </w:t>
      </w:r>
    </w:p>
    <w:p w14:paraId="64B86F01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KOZMETİKLERİN GEÇİCİ OLARAK İÇEREBİLECEĞİ UV FİLTRELERİ</w:t>
      </w:r>
    </w:p>
    <w:p w14:paraId="12875F0B" w14:textId="77777777" w:rsidR="00E80CC0" w:rsidRDefault="000D7079">
      <w:pPr>
        <w:jc w:val="center"/>
      </w:pPr>
      <w:r>
        <w:rPr>
          <w:b/>
          <w:bCs/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402"/>
        <w:gridCol w:w="2835"/>
        <w:gridCol w:w="3119"/>
        <w:gridCol w:w="2835"/>
        <w:gridCol w:w="1701"/>
      </w:tblGrid>
      <w:tr w:rsidR="00E80CC0" w14:paraId="637E9157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55EF20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Referans</w:t>
            </w:r>
          </w:p>
          <w:p w14:paraId="71C39F6D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C7FBBA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B10F466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Madde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7CC133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İzin verilen</w:t>
            </w:r>
          </w:p>
          <w:p w14:paraId="010C9AB2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maksimum konsantrasyon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9757FC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Diğer Sınırlandırmalar</w:t>
            </w:r>
          </w:p>
          <w:p w14:paraId="581736AA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ve İstekler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98EE1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Etiket üzerinde belirtilmesi gereken kullanma talimatı ve tedbirler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23255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Kullanımına</w:t>
            </w:r>
          </w:p>
          <w:p w14:paraId="6C81C224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izin verilen</w:t>
            </w:r>
          </w:p>
          <w:p w14:paraId="4901C20F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süre</w:t>
            </w:r>
          </w:p>
        </w:tc>
      </w:tr>
      <w:tr w:rsidR="00E80CC0" w14:paraId="722E888C" w14:textId="77777777">
        <w:trPr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9A92EC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0312D2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F5C6C6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D77485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9DDCF1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320675" w14:textId="77777777" w:rsidR="00E80CC0" w:rsidRDefault="000D707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</w:tr>
      <w:tr w:rsidR="00E80CC0" w14:paraId="76A89A0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395F1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01D57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67F80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A3C3E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9EF25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C4F99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02436635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290B6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A65B2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04F6D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E44A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1BF35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53071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02D603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B4ADEF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8189E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938EC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D91C7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25051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4084A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63E6169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D1199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D06AA3" w14:textId="77777777" w:rsidR="00E80CC0" w:rsidRDefault="000D7079">
            <w:r>
              <w:rPr>
                <w:sz w:val="22"/>
                <w:szCs w:val="22"/>
              </w:rPr>
              <w:t xml:space="preserve">Bu listede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7B77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656E2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3F8A9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B3793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AA794E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2BF3F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3AA650" w14:textId="77777777" w:rsidR="00E80CC0" w:rsidRDefault="000D7079">
            <w:r>
              <w:rPr>
                <w:sz w:val="22"/>
                <w:szCs w:val="22"/>
              </w:rPr>
              <w:t>herhangi bir madde yer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0B40A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BB2AB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63951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5B53B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4E03846C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07702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675287" w14:textId="77777777" w:rsidR="00E80CC0" w:rsidRDefault="000D7079">
            <w:r>
              <w:rPr>
                <w:sz w:val="22"/>
                <w:szCs w:val="22"/>
              </w:rPr>
              <w:t>almamaktadır.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D5D94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CBF7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4A609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6886A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2216AEB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FC05F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7D343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48DC0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2EAFC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1AED1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760B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A06002E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387E1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49FE4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AC3C3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8FB93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C150A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3F7F5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4073E9DE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41C60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576BF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D59FA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5A87A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11D81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9B074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4331FF92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DFBBD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36314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0D222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E4C05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B4631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4B135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252A8FFA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264D6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73EED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9F5FB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28AC2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6038F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773B4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5183F89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E23A97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EEABB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3E64E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B08D3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2728E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5964F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73A1602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E4283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E7E01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8D5E0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BF8F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6A38A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0D19B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0DD2955D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F2484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CBA7B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EE85E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93C80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6CCD7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12444A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3B8C2221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B8D96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78AB8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59C1A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66C21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30BC9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C04E6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2C5C8E50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0610A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B88C4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EAB54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38EF5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43675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E0B3C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163C8415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CC6A6D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1BCFD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01F2E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D15D4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F4CF0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B61B27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31391DEB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A3D619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5946F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0428F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A3ED7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D99306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EA07C6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8B59C0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3DA09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46304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B7A80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B6EFC4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18DB0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97E84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9FAC904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2F2B35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995D5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9F425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C2404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29CBA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776F6E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0D0D523F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FE9A9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7E2BB0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5ED0A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78A9EE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1C001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3BD954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337BE163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18EF7C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A85583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E59142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023E7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22F22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B0D8D8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10430CD3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8263D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3BFC07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406DB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BEB34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F1109A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169AF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6124802C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4FB9D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98657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7A28E1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7F099D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A0CFFB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57CB71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5A901C07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55F4D2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9DF82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45BE2C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D54D5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CC47B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E83D9B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  <w:tr w:rsidR="00E80CC0" w14:paraId="5A935B83" w14:textId="77777777">
        <w:trPr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9025A3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00CA0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53A3B8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BCAB9F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10F489" w14:textId="77777777" w:rsidR="00E80CC0" w:rsidRDefault="000D7079"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821CB0" w14:textId="77777777" w:rsidR="00E80CC0" w:rsidRDefault="000D70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622A86AE" w14:textId="77777777" w:rsidR="00E80CC0" w:rsidRDefault="000D7079">
      <w:r>
        <w:rPr>
          <w:sz w:val="22"/>
          <w:szCs w:val="22"/>
        </w:rPr>
        <w:t> </w:t>
      </w:r>
    </w:p>
    <w:p w14:paraId="147DB61A" w14:textId="77777777" w:rsidR="000D7079" w:rsidRDefault="000D7079"/>
    <w:sectPr w:rsidR="000D7079">
      <w:pgSz w:w="16840" w:h="1190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C9"/>
    <w:rsid w:val="000D7079"/>
    <w:rsid w:val="00737EDB"/>
    <w:rsid w:val="008016C9"/>
    <w:rsid w:val="00E8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359D"/>
  <w15:docId w15:val="{DD072461-2350-4FB3-A991-E3188AE6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pPr>
      <w:keepNext/>
      <w:outlineLvl w:val="0"/>
    </w:pPr>
    <w:rPr>
      <w:rFonts w:ascii="Arial" w:hAnsi="Arial" w:cs="Arial"/>
      <w:b/>
      <w:bCs/>
      <w:kern w:val="3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VII</vt:lpstr>
    </vt:vector>
  </TitlesOfParts>
  <Company>SAGLIK BAKANLIGI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VII</dc:title>
  <dc:creator>SAGLIK BAKANLIGI</dc:creator>
  <cp:lastModifiedBy>ronaldinho424</cp:lastModifiedBy>
  <cp:revision>2</cp:revision>
  <dcterms:created xsi:type="dcterms:W3CDTF">2020-09-03T08:20:00Z</dcterms:created>
  <dcterms:modified xsi:type="dcterms:W3CDTF">2020-09-03T08:20:00Z</dcterms:modified>
</cp:coreProperties>
</file>